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FE2B4E" w14:textId="77777777" w:rsidR="00CA32DB" w:rsidRPr="00D956A6" w:rsidRDefault="00CA32DB" w:rsidP="00D956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D956A6">
        <w:rPr>
          <w:rFonts w:ascii="Times New Roman" w:hAnsi="Times New Roman"/>
          <w:b/>
          <w:sz w:val="28"/>
          <w:szCs w:val="28"/>
          <w:lang w:val="kk-KZ"/>
        </w:rPr>
        <w:t>ӘЛ-ФАРАБИ АТЫНДАҒЫ ҚАЗАҚ ҰЛТТЫҚ УНИВЕРСИТЕТІ</w:t>
      </w:r>
    </w:p>
    <w:p w14:paraId="31CFFB9F" w14:textId="77777777" w:rsidR="00CA32DB" w:rsidRPr="00D956A6" w:rsidRDefault="00CA32DB" w:rsidP="00D956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D956A6">
        <w:rPr>
          <w:rFonts w:ascii="Times New Roman" w:hAnsi="Times New Roman"/>
          <w:b/>
          <w:sz w:val="28"/>
          <w:szCs w:val="28"/>
          <w:lang w:val="kk-KZ"/>
        </w:rPr>
        <w:t>ФИЛОСОФИЯ ЖӘНЕ САЯСАТТАНУ ФАКУЛЬТЕТІ</w:t>
      </w:r>
    </w:p>
    <w:p w14:paraId="12F4C3A7" w14:textId="77777777" w:rsidR="00CA32DB" w:rsidRPr="00D956A6" w:rsidRDefault="00CA32DB" w:rsidP="00D956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D956A6">
        <w:rPr>
          <w:rFonts w:ascii="Times New Roman" w:hAnsi="Times New Roman"/>
          <w:b/>
          <w:sz w:val="28"/>
          <w:szCs w:val="28"/>
          <w:lang w:val="kk-KZ"/>
        </w:rPr>
        <w:t>ФИЛОСОФИЯ КАФЕДРАСЫ</w:t>
      </w:r>
    </w:p>
    <w:p w14:paraId="5302A82F" w14:textId="77777777" w:rsidR="00CA32DB" w:rsidRPr="00D956A6" w:rsidRDefault="00CA32DB" w:rsidP="00D956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27FAF259" w14:textId="77777777" w:rsidR="00CA32DB" w:rsidRPr="00D956A6" w:rsidRDefault="00CA32DB" w:rsidP="00D956A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kk-KZ"/>
        </w:rPr>
      </w:pPr>
    </w:p>
    <w:p w14:paraId="61300544" w14:textId="77777777" w:rsidR="00CA32DB" w:rsidRPr="00D956A6" w:rsidRDefault="00CA32DB" w:rsidP="00D956A6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0A46DFBE" w14:textId="77777777" w:rsidR="00CA32DB" w:rsidRPr="00D956A6" w:rsidRDefault="00CA32DB" w:rsidP="00D956A6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5C022DED" w14:textId="77777777" w:rsidR="00CA32DB" w:rsidRPr="00D956A6" w:rsidRDefault="00CA32DB" w:rsidP="00D956A6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5AA8B5E3" w14:textId="77777777" w:rsidR="00CA32DB" w:rsidRPr="00D956A6" w:rsidRDefault="00CA32DB" w:rsidP="00D956A6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1556A8AC" w14:textId="77777777" w:rsidR="00CA32DB" w:rsidRPr="00D956A6" w:rsidRDefault="00CA32DB" w:rsidP="00D956A6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389194D8" w14:textId="77777777" w:rsidR="00CA32DB" w:rsidRPr="00D956A6" w:rsidRDefault="00CA32DB" w:rsidP="00D956A6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4407EB73" w14:textId="77777777" w:rsidR="00CA32DB" w:rsidRPr="00D956A6" w:rsidRDefault="00CA32DB" w:rsidP="00D956A6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7EE07177" w14:textId="77777777" w:rsidR="00CA32DB" w:rsidRPr="00D956A6" w:rsidRDefault="00CA32DB" w:rsidP="00D956A6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036DE882" w14:textId="77777777" w:rsidR="00CA32DB" w:rsidRPr="00D956A6" w:rsidRDefault="00CA32DB" w:rsidP="00D956A6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2A7D6386" w14:textId="77777777" w:rsidR="00CA32DB" w:rsidRPr="00D956A6" w:rsidRDefault="00CA32DB" w:rsidP="00D956A6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275FCA2C" w14:textId="77777777" w:rsidR="00CA32DB" w:rsidRPr="00D956A6" w:rsidRDefault="00CA32DB" w:rsidP="00D956A6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20DBC032" w14:textId="77777777" w:rsidR="00CA32DB" w:rsidRPr="00D956A6" w:rsidRDefault="00CA32DB" w:rsidP="00D956A6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2968F936" w14:textId="76EA53FF" w:rsidR="00CA32DB" w:rsidRPr="00D956A6" w:rsidRDefault="00CA32DB" w:rsidP="00D956A6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  <w:r w:rsidRPr="00D956A6"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  <w:t xml:space="preserve"> «</w:t>
      </w:r>
      <w:r w:rsidR="00DD52AE" w:rsidRPr="00D956A6"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  <w:t>ФИЛОСОФИЯ</w:t>
      </w:r>
      <w:r w:rsidRPr="00D956A6"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  <w:t>» (3 кредит) пәні бойынша</w:t>
      </w:r>
    </w:p>
    <w:p w14:paraId="3B2D4530" w14:textId="77777777" w:rsidR="00CA32DB" w:rsidRPr="00D956A6" w:rsidRDefault="00CA32DB" w:rsidP="00D956A6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  <w:r w:rsidRPr="00D956A6"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  <w:t>қорытынды емтихан бағдарламасы</w:t>
      </w:r>
    </w:p>
    <w:p w14:paraId="52C42198" w14:textId="77777777" w:rsidR="00CA32DB" w:rsidRPr="00D956A6" w:rsidRDefault="00CA32DB" w:rsidP="00D956A6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4949B848" w14:textId="77777777" w:rsidR="00CA32DB" w:rsidRPr="00D956A6" w:rsidRDefault="00CA32DB" w:rsidP="00D956A6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2C2F89DC" w14:textId="77777777" w:rsidR="00CA32DB" w:rsidRPr="00D956A6" w:rsidRDefault="00CA32DB" w:rsidP="00D956A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14:paraId="36C87F62" w14:textId="77777777" w:rsidR="00CA32DB" w:rsidRPr="00D956A6" w:rsidRDefault="00CA32DB" w:rsidP="00D956A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14:paraId="44CBB0DD" w14:textId="77777777" w:rsidR="00CA32DB" w:rsidRPr="00D956A6" w:rsidRDefault="00CA32DB" w:rsidP="00D956A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14:paraId="554CD517" w14:textId="77777777" w:rsidR="00CA32DB" w:rsidRPr="00D956A6" w:rsidRDefault="00CA32DB" w:rsidP="00D956A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14:paraId="7F97C624" w14:textId="77777777" w:rsidR="00CA32DB" w:rsidRPr="00D956A6" w:rsidRDefault="00CA32DB" w:rsidP="00D956A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14:paraId="7C995DC4" w14:textId="77777777" w:rsidR="00CA32DB" w:rsidRPr="00D956A6" w:rsidRDefault="00CA32DB" w:rsidP="00D956A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14:paraId="22AF30CD" w14:textId="77777777" w:rsidR="00CA32DB" w:rsidRPr="00D956A6" w:rsidRDefault="00CA32DB" w:rsidP="00D956A6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35EFE10B" w14:textId="77777777" w:rsidR="00CA32DB" w:rsidRPr="00D956A6" w:rsidRDefault="00CA32DB" w:rsidP="00D956A6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4E994228" w14:textId="77777777" w:rsidR="00CA32DB" w:rsidRPr="00D956A6" w:rsidRDefault="00CA32DB" w:rsidP="00D956A6">
      <w:pPr>
        <w:spacing w:after="0" w:line="240" w:lineRule="auto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688BC63B" w14:textId="77777777" w:rsidR="00CA32DB" w:rsidRPr="00D956A6" w:rsidRDefault="00CA32DB" w:rsidP="00D956A6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5540AD22" w14:textId="77777777" w:rsidR="00CA32DB" w:rsidRPr="00D956A6" w:rsidRDefault="00CA32DB" w:rsidP="00D956A6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2D3EDA2D" w14:textId="77777777" w:rsidR="00CA32DB" w:rsidRPr="00D956A6" w:rsidRDefault="00CA32DB" w:rsidP="00D956A6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5F44CE9B" w14:textId="77777777" w:rsidR="00CA32DB" w:rsidRPr="00D956A6" w:rsidRDefault="00CA32DB" w:rsidP="00D956A6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6DB6FD7A" w14:textId="77777777" w:rsidR="00CA32DB" w:rsidRPr="00D956A6" w:rsidRDefault="00CA32DB" w:rsidP="00D956A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14:paraId="2027241D" w14:textId="77777777" w:rsidR="00CA32DB" w:rsidRPr="00D956A6" w:rsidRDefault="00CA32DB" w:rsidP="00D956A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14:paraId="18A12A81" w14:textId="77777777" w:rsidR="00CA32DB" w:rsidRPr="00D956A6" w:rsidRDefault="00CA32DB" w:rsidP="00D956A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14:paraId="79E852A7" w14:textId="77777777" w:rsidR="00CA32DB" w:rsidRPr="00D956A6" w:rsidRDefault="00CA32DB" w:rsidP="00D956A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14:paraId="60B7CEEC" w14:textId="77777777" w:rsidR="00CA32DB" w:rsidRPr="00D956A6" w:rsidRDefault="00CA32DB" w:rsidP="00D956A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14:paraId="068A1020" w14:textId="77777777" w:rsidR="00CA32DB" w:rsidRPr="00D956A6" w:rsidRDefault="00CA32DB" w:rsidP="00D956A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14:paraId="79994DAD" w14:textId="77777777" w:rsidR="00CA32DB" w:rsidRPr="00D956A6" w:rsidRDefault="00CA32DB" w:rsidP="00D956A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 w:rsidRPr="00D956A6">
        <w:rPr>
          <w:rFonts w:ascii="Times New Roman" w:hAnsi="Times New Roman"/>
          <w:b/>
          <w:color w:val="000000"/>
          <w:sz w:val="28"/>
          <w:szCs w:val="28"/>
          <w:lang w:val="kk-KZ"/>
        </w:rPr>
        <w:t>АЛМАТЫ  2021</w:t>
      </w:r>
    </w:p>
    <w:p w14:paraId="40F4B527" w14:textId="77777777" w:rsidR="009D55A8" w:rsidRDefault="009D55A8" w:rsidP="00D956A6">
      <w:pPr>
        <w:pStyle w:val="1"/>
        <w:spacing w:before="0" w:line="240" w:lineRule="auto"/>
        <w:jc w:val="center"/>
        <w:rPr>
          <w:rFonts w:ascii="Times New Roman" w:hAnsi="Times New Roman"/>
          <w:bCs w:val="0"/>
          <w:color w:val="000000"/>
          <w:lang w:val="kk-KZ"/>
        </w:rPr>
      </w:pPr>
    </w:p>
    <w:p w14:paraId="6AA2756F" w14:textId="77777777" w:rsidR="009D55A8" w:rsidRDefault="009D55A8" w:rsidP="00D956A6">
      <w:pPr>
        <w:pStyle w:val="1"/>
        <w:spacing w:before="0" w:line="240" w:lineRule="auto"/>
        <w:jc w:val="center"/>
        <w:rPr>
          <w:rFonts w:ascii="Times New Roman" w:hAnsi="Times New Roman"/>
          <w:bCs w:val="0"/>
          <w:color w:val="000000"/>
          <w:lang w:val="kk-KZ"/>
        </w:rPr>
      </w:pPr>
    </w:p>
    <w:p w14:paraId="4BE6317F" w14:textId="77777777" w:rsidR="009D55A8" w:rsidRDefault="009D55A8" w:rsidP="00D956A6">
      <w:pPr>
        <w:pStyle w:val="1"/>
        <w:spacing w:before="0" w:line="240" w:lineRule="auto"/>
        <w:jc w:val="center"/>
        <w:rPr>
          <w:rFonts w:ascii="Times New Roman" w:hAnsi="Times New Roman"/>
          <w:bCs w:val="0"/>
          <w:color w:val="000000"/>
          <w:lang w:val="kk-KZ"/>
        </w:rPr>
      </w:pPr>
    </w:p>
    <w:p w14:paraId="4A2D7D75" w14:textId="77777777" w:rsidR="009D55A8" w:rsidRDefault="009D55A8" w:rsidP="00D956A6">
      <w:pPr>
        <w:pStyle w:val="1"/>
        <w:spacing w:before="0" w:line="240" w:lineRule="auto"/>
        <w:jc w:val="center"/>
        <w:rPr>
          <w:rFonts w:ascii="Times New Roman" w:hAnsi="Times New Roman"/>
          <w:bCs w:val="0"/>
          <w:color w:val="000000"/>
          <w:lang w:val="kk-KZ"/>
        </w:rPr>
      </w:pPr>
    </w:p>
    <w:p w14:paraId="0945CC94" w14:textId="5905AF93" w:rsidR="00CA32DB" w:rsidRPr="00D956A6" w:rsidRDefault="00CA32DB" w:rsidP="00D956A6">
      <w:pPr>
        <w:pStyle w:val="1"/>
        <w:spacing w:before="0" w:line="240" w:lineRule="auto"/>
        <w:jc w:val="center"/>
        <w:rPr>
          <w:rFonts w:ascii="Times New Roman" w:hAnsi="Times New Roman"/>
          <w:color w:val="auto"/>
          <w:lang w:val="kk-KZ"/>
        </w:rPr>
      </w:pPr>
      <w:bookmarkStart w:id="0" w:name="_GoBack"/>
      <w:bookmarkEnd w:id="0"/>
      <w:r w:rsidRPr="00D956A6">
        <w:rPr>
          <w:rFonts w:ascii="Times New Roman" w:hAnsi="Times New Roman"/>
          <w:bCs w:val="0"/>
          <w:color w:val="000000"/>
          <w:lang w:val="kk-KZ"/>
        </w:rPr>
        <w:t xml:space="preserve"> </w:t>
      </w:r>
      <w:r w:rsidRPr="00D956A6">
        <w:rPr>
          <w:rFonts w:ascii="Times New Roman" w:hAnsi="Times New Roman"/>
          <w:bCs w:val="0"/>
          <w:color w:val="000000"/>
          <w:lang w:val="kk-KZ" w:eastAsia="ru-RU"/>
        </w:rPr>
        <w:t>« ФИЛОСОФИЯСЫ» пәні бойынша</w:t>
      </w:r>
      <w:r w:rsidRPr="00D956A6">
        <w:rPr>
          <w:rFonts w:ascii="Times New Roman" w:hAnsi="Times New Roman"/>
          <w:b w:val="0"/>
          <w:bCs w:val="0"/>
          <w:lang w:val="kk-KZ"/>
        </w:rPr>
        <w:t xml:space="preserve"> </w:t>
      </w:r>
      <w:r w:rsidRPr="00D956A6">
        <w:rPr>
          <w:rFonts w:ascii="Times New Roman" w:hAnsi="Times New Roman"/>
          <w:color w:val="auto"/>
          <w:lang w:val="kk-KZ"/>
        </w:rPr>
        <w:t>бағдарлама</w:t>
      </w:r>
    </w:p>
    <w:p w14:paraId="55C5FE70" w14:textId="77777777" w:rsidR="00CA32DB" w:rsidRPr="00D956A6" w:rsidRDefault="00CA32DB" w:rsidP="00D956A6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27BF0321" w14:textId="77777777" w:rsidR="00CA32DB" w:rsidRPr="00D956A6" w:rsidRDefault="00CA32DB" w:rsidP="00D956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65E7C6CD" w14:textId="77777777" w:rsidR="00CA32DB" w:rsidRPr="00D956A6" w:rsidRDefault="00CA32DB" w:rsidP="00D956A6">
      <w:pPr>
        <w:tabs>
          <w:tab w:val="left" w:pos="56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D956A6">
        <w:rPr>
          <w:rFonts w:ascii="Times New Roman" w:hAnsi="Times New Roman"/>
          <w:b/>
          <w:bCs/>
          <w:sz w:val="28"/>
          <w:szCs w:val="28"/>
          <w:lang w:val="kk-KZ"/>
        </w:rPr>
        <w:t xml:space="preserve">Емтиханның оқу тақырыптары: </w:t>
      </w:r>
      <w:r w:rsidRPr="00D956A6">
        <w:rPr>
          <w:rFonts w:ascii="Times New Roman" w:hAnsi="Times New Roman"/>
          <w:bCs/>
          <w:sz w:val="28"/>
          <w:szCs w:val="28"/>
          <w:lang w:val="kk-KZ"/>
        </w:rPr>
        <w:t>Қорытынды емтихан ZOOM қосымшасында ауызша түрде өтеді. Тақырыптық мазмұны жұмыстардың барлық түрлерін қамтиды: дәрістер мен семинар тақырыптары және студенттердің өзіндік жұмыстарына арналған тапсырмалар.</w:t>
      </w:r>
    </w:p>
    <w:p w14:paraId="07C2A10F" w14:textId="77777777" w:rsidR="00CA32DB" w:rsidRPr="00D956A6" w:rsidRDefault="00CA32DB" w:rsidP="00D956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50A97638" w14:textId="77777777" w:rsidR="00CA32DB" w:rsidRPr="00D956A6" w:rsidRDefault="00CA32DB" w:rsidP="00D956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D956A6">
        <w:rPr>
          <w:rFonts w:ascii="Times New Roman" w:hAnsi="Times New Roman"/>
          <w:b/>
          <w:bCs/>
          <w:sz w:val="28"/>
          <w:szCs w:val="28"/>
          <w:lang w:val="kk-KZ"/>
        </w:rPr>
        <w:t>Студенттің жауаптары мына көрсеткіштер бойынша бағаланады:</w:t>
      </w:r>
    </w:p>
    <w:p w14:paraId="10291DE9" w14:textId="77777777" w:rsidR="00CA32DB" w:rsidRPr="00D956A6" w:rsidRDefault="00CA32DB" w:rsidP="00D956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D956A6">
        <w:rPr>
          <w:rFonts w:ascii="Times New Roman" w:hAnsi="Times New Roman"/>
          <w:sz w:val="28"/>
          <w:szCs w:val="28"/>
          <w:lang w:val="kk-KZ"/>
        </w:rPr>
        <w:t xml:space="preserve">1) </w:t>
      </w:r>
      <w:r w:rsidRPr="00D956A6">
        <w:rPr>
          <w:rFonts w:ascii="Times New Roman" w:hAnsi="Times New Roman"/>
          <w:bCs/>
          <w:sz w:val="28"/>
          <w:szCs w:val="28"/>
          <w:lang w:val="kk-KZ"/>
        </w:rPr>
        <w:t>Студенттің</w:t>
      </w:r>
      <w:r w:rsidRPr="00D956A6">
        <w:rPr>
          <w:rFonts w:ascii="Times New Roman" w:hAnsi="Times New Roman"/>
          <w:sz w:val="28"/>
          <w:szCs w:val="28"/>
          <w:lang w:val="kk-KZ"/>
        </w:rPr>
        <w:t xml:space="preserve"> сұрақ бойынша мінсіз, жан-жақты философиялық білімін көрсетуі, сұрақтың терең мазмұнын ашуы, түпнұсқаларды және философиялық категориалдық аппаратты қолдана отырып, сұрақтың жауабын айқын да түсінікті баяндауы;</w:t>
      </w:r>
    </w:p>
    <w:p w14:paraId="146D25C6" w14:textId="77777777" w:rsidR="00CA32DB" w:rsidRPr="00D956A6" w:rsidRDefault="00CA32DB" w:rsidP="00D956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D956A6">
        <w:rPr>
          <w:rFonts w:ascii="Times New Roman" w:hAnsi="Times New Roman"/>
          <w:sz w:val="28"/>
          <w:szCs w:val="28"/>
          <w:lang w:val="kk-KZ"/>
        </w:rPr>
        <w:t>2) Түпнұсқаларды қолдана отырып жауап берумен қатар, жекелеген кемшіліктер жіберуі;</w:t>
      </w:r>
    </w:p>
    <w:p w14:paraId="3A4EE443" w14:textId="77777777" w:rsidR="00CA32DB" w:rsidRPr="00D956A6" w:rsidRDefault="00CA32DB" w:rsidP="00D956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D956A6">
        <w:rPr>
          <w:rFonts w:ascii="Times New Roman" w:hAnsi="Times New Roman"/>
          <w:sz w:val="28"/>
          <w:szCs w:val="28"/>
          <w:lang w:val="kk-KZ"/>
        </w:rPr>
        <w:t>3) Сұрақты нашар баяндауы, түпнұсқаларды қолданбауы, яғни пән бойынша білімінің жоқтығын көрсетуі.</w:t>
      </w:r>
    </w:p>
    <w:p w14:paraId="7F97B52E" w14:textId="77777777" w:rsidR="00CA32DB" w:rsidRPr="00D956A6" w:rsidRDefault="00CA32DB" w:rsidP="00D956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D956A6">
        <w:rPr>
          <w:rFonts w:ascii="Times New Roman" w:hAnsi="Times New Roman"/>
          <w:sz w:val="28"/>
          <w:szCs w:val="28"/>
          <w:lang w:val="kk-KZ"/>
        </w:rPr>
        <w:t>Сұрақтардың күрделілігіне қарай жауаптар: бірінші сұрақ 30 баллға, екінші және үшінші сұрақтар әрқайсысы 35 баллға дейін бағаланады. Емтихан кезінде студент университетте қабылданған талаптардықатаң орындауытиіс (емтиханғакешікпеу, емтихан кезінде электрондық құралдарды қолданбау, көшірмеу, тыныштық сақтаужәне т.б.).</w:t>
      </w:r>
    </w:p>
    <w:p w14:paraId="7A0E938D" w14:textId="77777777" w:rsidR="00CA32DB" w:rsidRPr="00D956A6" w:rsidRDefault="00CA32DB" w:rsidP="00D956A6">
      <w:pPr>
        <w:pStyle w:val="Default"/>
        <w:rPr>
          <w:color w:val="auto"/>
          <w:sz w:val="28"/>
          <w:szCs w:val="28"/>
          <w:lang w:val="kk-KZ"/>
        </w:rPr>
      </w:pPr>
    </w:p>
    <w:p w14:paraId="1C3F9384" w14:textId="77777777" w:rsidR="00CA32DB" w:rsidRPr="00D956A6" w:rsidRDefault="00CA32DB" w:rsidP="00D956A6">
      <w:pPr>
        <w:pStyle w:val="Default"/>
        <w:jc w:val="center"/>
        <w:rPr>
          <w:rStyle w:val="20"/>
          <w:rFonts w:ascii="Times New Roman" w:hAnsi="Times New Roman"/>
          <w:color w:val="auto"/>
          <w:sz w:val="28"/>
          <w:szCs w:val="28"/>
          <w:lang w:val="kk-KZ"/>
        </w:rPr>
      </w:pPr>
      <w:r w:rsidRPr="00D956A6">
        <w:rPr>
          <w:rStyle w:val="20"/>
          <w:rFonts w:ascii="Times New Roman" w:hAnsi="Times New Roman"/>
          <w:color w:val="auto"/>
          <w:sz w:val="28"/>
          <w:szCs w:val="28"/>
          <w:lang w:val="kk-KZ"/>
        </w:rPr>
        <w:t>Емтиханға дайындалу үшін емтихан тақырыптарының тізімі:</w:t>
      </w:r>
    </w:p>
    <w:p w14:paraId="602E7D3D" w14:textId="77777777" w:rsidR="00D956A6" w:rsidRPr="00D956A6" w:rsidRDefault="00D956A6" w:rsidP="00D956A6">
      <w:pPr>
        <w:pStyle w:val="a6"/>
        <w:rPr>
          <w:rFonts w:ascii="Times New Roman" w:hAnsi="Times New Roman"/>
          <w:sz w:val="28"/>
          <w:szCs w:val="28"/>
          <w:lang w:val="kk-KZ"/>
        </w:rPr>
      </w:pPr>
      <w:r w:rsidRPr="00D956A6">
        <w:rPr>
          <w:rFonts w:ascii="Times New Roman" w:hAnsi="Times New Roman"/>
          <w:sz w:val="28"/>
          <w:szCs w:val="28"/>
          <w:lang w:val="kk-KZ"/>
        </w:rPr>
        <w:t>Дәріскер: филос.ғ.к, философия  кафедрасының доц.міндетін атқарушы –Аташ Б.М.</w:t>
      </w:r>
    </w:p>
    <w:p w14:paraId="72877DA0" w14:textId="77777777" w:rsidR="00D956A6" w:rsidRPr="00D956A6" w:rsidRDefault="00D956A6" w:rsidP="00D956A6">
      <w:pPr>
        <w:pStyle w:val="a6"/>
        <w:rPr>
          <w:rFonts w:ascii="Times New Roman" w:hAnsi="Times New Roman"/>
          <w:sz w:val="28"/>
          <w:szCs w:val="28"/>
          <w:lang w:val="kk-KZ"/>
        </w:rPr>
      </w:pPr>
      <w:r w:rsidRPr="00D956A6">
        <w:rPr>
          <w:rFonts w:ascii="Times New Roman" w:hAnsi="Times New Roman"/>
          <w:sz w:val="28"/>
          <w:szCs w:val="28"/>
          <w:lang w:val="kk-KZ"/>
        </w:rPr>
        <w:t>семинар қабылдушы: Гуманитарлық гылымдар магистрі, оқытушы – Бекенова Ж.Н.</w:t>
      </w:r>
    </w:p>
    <w:p w14:paraId="52EB559D" w14:textId="77777777" w:rsidR="00D956A6" w:rsidRPr="00D956A6" w:rsidRDefault="00D956A6" w:rsidP="00D956A6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294056DB" w14:textId="77777777" w:rsidR="00D956A6" w:rsidRPr="00D956A6" w:rsidRDefault="00D956A6" w:rsidP="00D956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2E76CA70" w14:textId="613D1125" w:rsidR="00D956A6" w:rsidRDefault="00D956A6" w:rsidP="00D956A6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Емтихан сұрақтары </w:t>
      </w:r>
    </w:p>
    <w:p w14:paraId="7EC7944D" w14:textId="77777777" w:rsidR="00D956A6" w:rsidRPr="00D956A6" w:rsidRDefault="00D956A6" w:rsidP="00D956A6">
      <w:pPr>
        <w:spacing w:after="0" w:line="240" w:lineRule="auto"/>
        <w:rPr>
          <w:rFonts w:ascii="Times New Roman" w:hAnsi="Times New Roman"/>
          <w:bCs/>
          <w:sz w:val="28"/>
          <w:szCs w:val="28"/>
          <w:lang w:val="kk-KZ"/>
        </w:rPr>
      </w:pPr>
    </w:p>
    <w:p w14:paraId="1F92AA88" w14:textId="77777777" w:rsidR="00C23B5A" w:rsidRPr="00C23B5A" w:rsidRDefault="00D956A6" w:rsidP="00C23B5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C23B5A">
        <w:rPr>
          <w:rFonts w:ascii="Times New Roman" w:hAnsi="Times New Roman"/>
          <w:sz w:val="28"/>
          <w:szCs w:val="28"/>
          <w:lang w:val="kk-KZ"/>
        </w:rPr>
        <w:t xml:space="preserve">Философия пайда болуы. </w:t>
      </w:r>
    </w:p>
    <w:p w14:paraId="7B341205" w14:textId="58A4F407" w:rsidR="00C23B5A" w:rsidRPr="00C23B5A" w:rsidRDefault="00D956A6" w:rsidP="00C23B5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C23B5A">
        <w:rPr>
          <w:rFonts w:ascii="Times New Roman" w:hAnsi="Times New Roman"/>
          <w:sz w:val="28"/>
          <w:szCs w:val="28"/>
          <w:lang w:val="kk-KZ"/>
        </w:rPr>
        <w:t>Философияның пәні мен әдісі</w:t>
      </w:r>
    </w:p>
    <w:p w14:paraId="4B329B77" w14:textId="72BC0A4A" w:rsidR="00C23B5A" w:rsidRDefault="00C23B5A" w:rsidP="00C23B5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D956A6">
        <w:rPr>
          <w:rFonts w:ascii="Times New Roman" w:hAnsi="Times New Roman"/>
          <w:sz w:val="28"/>
          <w:szCs w:val="28"/>
          <w:lang w:val="kk-KZ"/>
        </w:rPr>
        <w:t>Философияның негізгі функциялары</w:t>
      </w:r>
    </w:p>
    <w:p w14:paraId="32E39F50" w14:textId="24A12CEE" w:rsidR="00C23B5A" w:rsidRDefault="00C23B5A" w:rsidP="00C23B5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D956A6">
        <w:rPr>
          <w:rFonts w:ascii="Times New Roman" w:hAnsi="Times New Roman"/>
          <w:sz w:val="28"/>
          <w:szCs w:val="28"/>
          <w:lang w:val="kk-KZ"/>
        </w:rPr>
        <w:t>Философияның негізгі сұрағы</w:t>
      </w:r>
    </w:p>
    <w:p w14:paraId="564565ED" w14:textId="3A2CA84D" w:rsidR="00C23B5A" w:rsidRDefault="00C23B5A" w:rsidP="00C23B5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Г</w:t>
      </w:r>
      <w:r w:rsidRPr="00D956A6">
        <w:rPr>
          <w:rFonts w:ascii="Times New Roman" w:hAnsi="Times New Roman"/>
          <w:sz w:val="28"/>
          <w:szCs w:val="28"/>
          <w:lang w:val="kk-KZ"/>
        </w:rPr>
        <w:t>носеологиялық жағына қатысты екі бағыт</w:t>
      </w:r>
    </w:p>
    <w:p w14:paraId="4BBC550A" w14:textId="77777777" w:rsidR="00C23B5A" w:rsidRDefault="00C23B5A" w:rsidP="00C23B5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D956A6">
        <w:rPr>
          <w:rFonts w:ascii="Times New Roman" w:hAnsi="Times New Roman"/>
          <w:sz w:val="28"/>
          <w:szCs w:val="28"/>
          <w:lang w:val="kk-KZ"/>
        </w:rPr>
        <w:t xml:space="preserve">Болмыс мәселесі. </w:t>
      </w:r>
    </w:p>
    <w:p w14:paraId="5E416B36" w14:textId="13174890" w:rsidR="00C23B5A" w:rsidRDefault="00C23B5A" w:rsidP="00C23B5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D956A6">
        <w:rPr>
          <w:rFonts w:ascii="Times New Roman" w:hAnsi="Times New Roman"/>
          <w:sz w:val="28"/>
          <w:szCs w:val="28"/>
          <w:lang w:val="kk-KZ"/>
        </w:rPr>
        <w:t>Онтология және метафизика</w:t>
      </w:r>
    </w:p>
    <w:p w14:paraId="7F476D50" w14:textId="5CD37572" w:rsidR="00C23B5A" w:rsidRDefault="00C23B5A" w:rsidP="00C23B5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D956A6">
        <w:rPr>
          <w:rFonts w:ascii="Times New Roman" w:hAnsi="Times New Roman"/>
          <w:sz w:val="28"/>
          <w:szCs w:val="28"/>
          <w:lang w:val="kk-KZ"/>
        </w:rPr>
        <w:t>Кеңістік пен уақыт</w:t>
      </w:r>
    </w:p>
    <w:p w14:paraId="374D7ECA" w14:textId="353A505A" w:rsidR="00C23B5A" w:rsidRDefault="00C23B5A" w:rsidP="00C23B5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D956A6">
        <w:rPr>
          <w:rFonts w:ascii="Times New Roman" w:hAnsi="Times New Roman"/>
          <w:sz w:val="28"/>
          <w:szCs w:val="28"/>
          <w:lang w:val="kk-KZ"/>
        </w:rPr>
        <w:t>Сана және тіл</w:t>
      </w:r>
    </w:p>
    <w:p w14:paraId="1929511C" w14:textId="050CBE90" w:rsidR="00C23B5A" w:rsidRDefault="00C23B5A" w:rsidP="00C23B5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Сана және ми</w:t>
      </w:r>
    </w:p>
    <w:p w14:paraId="54F75881" w14:textId="51C47336" w:rsidR="00C23B5A" w:rsidRDefault="00C23B5A" w:rsidP="00C23B5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Сана жәнен ойлау</w:t>
      </w:r>
    </w:p>
    <w:p w14:paraId="7884C7BD" w14:textId="4ED7553B" w:rsidR="00C23B5A" w:rsidRDefault="00C23B5A" w:rsidP="00C23B5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Сана және психика</w:t>
      </w:r>
    </w:p>
    <w:p w14:paraId="35ED9FD6" w14:textId="1714010C" w:rsidR="00C23B5A" w:rsidRDefault="00C23B5A" w:rsidP="00C23B5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Сана мен бейсаналылық</w:t>
      </w:r>
    </w:p>
    <w:p w14:paraId="7578FA47" w14:textId="65D937BF" w:rsidR="00C23B5A" w:rsidRDefault="00C23B5A" w:rsidP="00C23B5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Өзіндік сана</w:t>
      </w:r>
    </w:p>
    <w:p w14:paraId="5F1FE676" w14:textId="32E5AD32" w:rsidR="00C23B5A" w:rsidRDefault="00C23B5A" w:rsidP="00C23B5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D956A6">
        <w:rPr>
          <w:rFonts w:ascii="Times New Roman" w:hAnsi="Times New Roman"/>
          <w:sz w:val="28"/>
          <w:szCs w:val="28"/>
          <w:lang w:val="kk-KZ"/>
        </w:rPr>
        <w:t>Таным және шығармашылық</w:t>
      </w:r>
    </w:p>
    <w:p w14:paraId="30322850" w14:textId="6ED8EA56" w:rsidR="00C23B5A" w:rsidRDefault="00C23B5A" w:rsidP="00C23B5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Танымның сатылары</w:t>
      </w:r>
    </w:p>
    <w:p w14:paraId="12A2CBD2" w14:textId="2BA1EE76" w:rsidR="00C23B5A" w:rsidRDefault="00C23B5A" w:rsidP="00C23B5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Ақиқат, сенім, адасу</w:t>
      </w:r>
    </w:p>
    <w:p w14:paraId="7E45DD36" w14:textId="147DC237" w:rsidR="00C23B5A" w:rsidRDefault="007A6581" w:rsidP="00C23B5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Таным теориясындағы дәстүрлі емес бағыттар</w:t>
      </w:r>
    </w:p>
    <w:p w14:paraId="379080A9" w14:textId="51504B54" w:rsidR="007A6581" w:rsidRDefault="007A6581" w:rsidP="00C23B5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Білім және оның түрлері</w:t>
      </w:r>
    </w:p>
    <w:p w14:paraId="1066A9D0" w14:textId="4F5E1EA1" w:rsidR="007A6581" w:rsidRDefault="007A6581" w:rsidP="00C23B5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Ғылыми таным</w:t>
      </w:r>
    </w:p>
    <w:p w14:paraId="68C9E6FE" w14:textId="637B59C5" w:rsidR="007A6581" w:rsidRDefault="007A6581" w:rsidP="00C23B5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Ғылым мен техника</w:t>
      </w:r>
    </w:p>
    <w:p w14:paraId="0E2FCCE9" w14:textId="6C69159A" w:rsidR="007A6581" w:rsidRDefault="007A6581" w:rsidP="00C23B5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Адам мәселесі</w:t>
      </w:r>
    </w:p>
    <w:p w14:paraId="166E9B9A" w14:textId="73A30B90" w:rsidR="007A6581" w:rsidRDefault="007A6581" w:rsidP="00C23B5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Адам туралы түсініктер мен ұғымдар</w:t>
      </w:r>
    </w:p>
    <w:p w14:paraId="50FF9B9B" w14:textId="369D2817" w:rsidR="007A6581" w:rsidRDefault="007A6581" w:rsidP="00C23B5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Философиядағы адам туралы бағыттар</w:t>
      </w:r>
    </w:p>
    <w:p w14:paraId="4617D159" w14:textId="6811CA99" w:rsidR="007A6581" w:rsidRDefault="007A6581" w:rsidP="00C23B5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Адам-жеке адам-тұлға</w:t>
      </w:r>
    </w:p>
    <w:p w14:paraId="3EAF59B8" w14:textId="26F92127" w:rsidR="007A6581" w:rsidRDefault="007A6581" w:rsidP="00C23B5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Адамның биологиялық, псизхологиялық, рухани қырлары</w:t>
      </w:r>
    </w:p>
    <w:p w14:paraId="3E7992B9" w14:textId="4780F08A" w:rsidR="007A6581" w:rsidRDefault="007A6581" w:rsidP="00C23B5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Адам және табиғат, қоғам, ғарыш</w:t>
      </w:r>
    </w:p>
    <w:p w14:paraId="3898C7B5" w14:textId="62248454" w:rsidR="007A6581" w:rsidRDefault="007A6581" w:rsidP="00C23B5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Өлім мен өмір мәселесі</w:t>
      </w:r>
    </w:p>
    <w:p w14:paraId="2DF56EB2" w14:textId="1A6BB51A" w:rsidR="007A6581" w:rsidRDefault="007A6581" w:rsidP="00C23B5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Мәңгі өмірді аңсау және эвтаназия</w:t>
      </w:r>
    </w:p>
    <w:p w14:paraId="310F6217" w14:textId="617A7FA7" w:rsidR="007A6581" w:rsidRDefault="007A6581" w:rsidP="00C23B5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Өмірдің мәні</w:t>
      </w:r>
    </w:p>
    <w:p w14:paraId="33801916" w14:textId="0B9BEF37" w:rsidR="007A6581" w:rsidRDefault="007A6581" w:rsidP="00C23B5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Рухани құндылықтар</w:t>
      </w:r>
    </w:p>
    <w:p w14:paraId="7834BEC2" w14:textId="07799B22" w:rsidR="007A6581" w:rsidRDefault="007A6581" w:rsidP="00C23B5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Этикалық құндылықтар және оның жүйесі</w:t>
      </w:r>
    </w:p>
    <w:p w14:paraId="5F4123AB" w14:textId="5EA2582F" w:rsidR="007A6581" w:rsidRDefault="007A6581" w:rsidP="00C23B5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Аксиология ілімі</w:t>
      </w:r>
    </w:p>
    <w:p w14:paraId="151DE083" w14:textId="4107F705" w:rsidR="007A6581" w:rsidRDefault="007A6581" w:rsidP="00C23B5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Құндылықтарды жіктеу</w:t>
      </w:r>
    </w:p>
    <w:p w14:paraId="699C53C1" w14:textId="6D499F7A" w:rsidR="007A6581" w:rsidRDefault="007A6581" w:rsidP="00C23B5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Адам еркіндігі мәселесі</w:t>
      </w:r>
    </w:p>
    <w:p w14:paraId="700E0535" w14:textId="1C7DBC53" w:rsidR="007A6581" w:rsidRDefault="007A6581" w:rsidP="00C23B5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Еркіндік пен жауапкершілік</w:t>
      </w:r>
    </w:p>
    <w:p w14:paraId="3C77F38C" w14:textId="5FD2F3BB" w:rsidR="007A6581" w:rsidRDefault="007A6581" w:rsidP="00C23B5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Тұлғаның еркіндігі</w:t>
      </w:r>
    </w:p>
    <w:p w14:paraId="3ADD426C" w14:textId="5ACC92A9" w:rsidR="007A6581" w:rsidRDefault="007A6581" w:rsidP="00C23B5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Өнер философиясы</w:t>
      </w:r>
    </w:p>
    <w:p w14:paraId="75235594" w14:textId="72BF47BC" w:rsidR="007A6581" w:rsidRDefault="007A6581" w:rsidP="00C23B5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Дүниені көркемдік тұрғыдан игеру</w:t>
      </w:r>
    </w:p>
    <w:p w14:paraId="52506F01" w14:textId="366CFF60" w:rsidR="007A6581" w:rsidRDefault="007A6581" w:rsidP="00C23B5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Эстетика және оның даму тарихы</w:t>
      </w:r>
    </w:p>
    <w:p w14:paraId="0E8DD1C8" w14:textId="37CA75CB" w:rsidR="007A6581" w:rsidRDefault="007A6581" w:rsidP="00C23B5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Қазақ эстетикасы мен құндылықтары</w:t>
      </w:r>
    </w:p>
    <w:p w14:paraId="6D15B92C" w14:textId="1CFAB85B" w:rsidR="007A6581" w:rsidRDefault="007A6581" w:rsidP="00C23B5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Тарих философиясы</w:t>
      </w:r>
    </w:p>
    <w:p w14:paraId="597F446A" w14:textId="20F13C2A" w:rsidR="007A6581" w:rsidRDefault="007A6581" w:rsidP="00C23B5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Тарихи пргресс пен регресс</w:t>
      </w:r>
    </w:p>
    <w:p w14:paraId="619DD0F3" w14:textId="60F204DD" w:rsidR="007A6581" w:rsidRDefault="007A6581" w:rsidP="00C23B5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Дін философиясы</w:t>
      </w:r>
    </w:p>
    <w:p w14:paraId="3FB1733F" w14:textId="1C2BB0F8" w:rsidR="007A6581" w:rsidRDefault="007A6581" w:rsidP="00C23B5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Діни дүниетаным ерекшеліктері </w:t>
      </w:r>
    </w:p>
    <w:p w14:paraId="5330DDE7" w14:textId="568D44FF" w:rsidR="007A6581" w:rsidRDefault="007A6581" w:rsidP="00C23B5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Әлемдік діндер мен ұлттық діндер</w:t>
      </w:r>
    </w:p>
    <w:p w14:paraId="049CBC2A" w14:textId="703B597A" w:rsidR="007A6581" w:rsidRDefault="007A6581" w:rsidP="00C23B5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Дін және қоғам</w:t>
      </w:r>
    </w:p>
    <w:p w14:paraId="2FE489D1" w14:textId="03360689" w:rsidR="007A6581" w:rsidRDefault="007A6581" w:rsidP="00C23B5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Қазіргі кездегі діни ағартушылық пен зайырлылық</w:t>
      </w:r>
    </w:p>
    <w:p w14:paraId="17DBC5AE" w14:textId="77777777" w:rsidR="007A6581" w:rsidRDefault="007A6581" w:rsidP="007A658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Діни сана мен ғылым</w:t>
      </w:r>
    </w:p>
    <w:p w14:paraId="75C08C24" w14:textId="77777777" w:rsidR="007A6581" w:rsidRDefault="007A6581" w:rsidP="007A658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A6581">
        <w:rPr>
          <w:rFonts w:ascii="Times New Roman" w:hAnsi="Times New Roman"/>
          <w:b/>
          <w:sz w:val="28"/>
          <w:szCs w:val="28"/>
          <w:lang w:val="kk-KZ"/>
        </w:rPr>
        <w:t>«</w:t>
      </w:r>
      <w:r w:rsidRPr="007A6581">
        <w:rPr>
          <w:rFonts w:ascii="Times New Roman" w:hAnsi="Times New Roman"/>
          <w:sz w:val="28"/>
          <w:szCs w:val="28"/>
          <w:lang w:val="kk-KZ"/>
        </w:rPr>
        <w:t xml:space="preserve">Мәңгілік ел» </w:t>
      </w:r>
      <w:r>
        <w:rPr>
          <w:rFonts w:ascii="Times New Roman" w:hAnsi="Times New Roman"/>
          <w:sz w:val="28"/>
          <w:szCs w:val="28"/>
          <w:lang w:val="kk-KZ"/>
        </w:rPr>
        <w:t>ұстанамы</w:t>
      </w:r>
    </w:p>
    <w:p w14:paraId="1DC1B991" w14:textId="76CD40AE" w:rsidR="007A6581" w:rsidRDefault="007A6581" w:rsidP="007A658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A6581">
        <w:rPr>
          <w:rFonts w:ascii="Times New Roman" w:hAnsi="Times New Roman"/>
          <w:sz w:val="28"/>
          <w:szCs w:val="28"/>
          <w:lang w:val="kk-KZ"/>
        </w:rPr>
        <w:t xml:space="preserve">«Рухани жаңғыру» </w:t>
      </w:r>
    </w:p>
    <w:p w14:paraId="3B3739F0" w14:textId="5EE44071" w:rsidR="007A6581" w:rsidRDefault="007A6581" w:rsidP="007A658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Қазіргі Қазақстан дамуының перспективті бағдарлары</w:t>
      </w:r>
    </w:p>
    <w:p w14:paraId="75892450" w14:textId="717D342E" w:rsidR="007A6581" w:rsidRPr="007A6581" w:rsidRDefault="007A6581" w:rsidP="007A658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Заман шындығы мен әлемдік даму тәжірибелері</w:t>
      </w:r>
    </w:p>
    <w:p w14:paraId="38FF7C6E" w14:textId="4458AA72" w:rsidR="007A6581" w:rsidRPr="00D956A6" w:rsidRDefault="007A6581" w:rsidP="007A6581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kk-KZ"/>
        </w:rPr>
      </w:pPr>
      <w:r w:rsidRPr="00D956A6">
        <w:rPr>
          <w:rFonts w:ascii="Times New Roman" w:hAnsi="Times New Roman" w:cs="Times New Roman"/>
          <w:sz w:val="28"/>
          <w:szCs w:val="28"/>
          <w:lang w:val="kk-KZ"/>
        </w:rPr>
        <w:t>Бәсекеге қабілеттілік</w:t>
      </w:r>
    </w:p>
    <w:p w14:paraId="3C555A4F" w14:textId="188FAC16" w:rsidR="007A6581" w:rsidRPr="00D956A6" w:rsidRDefault="007A6581" w:rsidP="007A6581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kk-KZ"/>
        </w:rPr>
      </w:pPr>
      <w:r w:rsidRPr="00D956A6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Прагматизм</w:t>
      </w:r>
    </w:p>
    <w:p w14:paraId="31765414" w14:textId="5AC98535" w:rsidR="007A6581" w:rsidRPr="00D956A6" w:rsidRDefault="007A6581" w:rsidP="007A6581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kk-KZ"/>
        </w:rPr>
      </w:pPr>
      <w:r w:rsidRPr="00D956A6">
        <w:rPr>
          <w:rFonts w:ascii="Times New Roman" w:hAnsi="Times New Roman" w:cs="Times New Roman"/>
          <w:sz w:val="28"/>
          <w:szCs w:val="28"/>
          <w:lang w:val="kk-KZ"/>
        </w:rPr>
        <w:t xml:space="preserve"> Ұлттық бірегейлікті сақтау</w:t>
      </w:r>
    </w:p>
    <w:p w14:paraId="238452C4" w14:textId="00082B75" w:rsidR="007A6581" w:rsidRPr="00D956A6" w:rsidRDefault="007A6581" w:rsidP="007A6581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kk-KZ"/>
        </w:rPr>
      </w:pPr>
      <w:r w:rsidRPr="00D956A6">
        <w:rPr>
          <w:rFonts w:ascii="Times New Roman" w:hAnsi="Times New Roman" w:cs="Times New Roman"/>
          <w:sz w:val="28"/>
          <w:szCs w:val="28"/>
          <w:lang w:val="kk-KZ"/>
        </w:rPr>
        <w:t xml:space="preserve"> Білімнің салтанат құруы</w:t>
      </w:r>
    </w:p>
    <w:p w14:paraId="2667F854" w14:textId="5477DBE1" w:rsidR="007A6581" w:rsidRPr="00D956A6" w:rsidRDefault="007A6581" w:rsidP="007A6581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kk-KZ"/>
        </w:rPr>
      </w:pPr>
      <w:r w:rsidRPr="00D956A6">
        <w:rPr>
          <w:rFonts w:ascii="Times New Roman" w:hAnsi="Times New Roman" w:cs="Times New Roman"/>
          <w:sz w:val="28"/>
          <w:szCs w:val="28"/>
          <w:lang w:val="kk-KZ"/>
        </w:rPr>
        <w:t>Қазақстанның революциялық емес, эволюциялық дамуы</w:t>
      </w:r>
    </w:p>
    <w:p w14:paraId="2BF8A9AC" w14:textId="1D07C587" w:rsidR="007A6581" w:rsidRDefault="007A6581" w:rsidP="007A6581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kk-KZ"/>
        </w:rPr>
      </w:pPr>
      <w:r w:rsidRPr="00D956A6">
        <w:rPr>
          <w:rFonts w:ascii="Times New Roman" w:hAnsi="Times New Roman" w:cs="Times New Roman"/>
          <w:sz w:val="28"/>
          <w:szCs w:val="28"/>
          <w:lang w:val="kk-KZ"/>
        </w:rPr>
        <w:t xml:space="preserve"> Сананың ашықтығы.</w:t>
      </w:r>
    </w:p>
    <w:p w14:paraId="2C0364B3" w14:textId="77777777" w:rsidR="007A6581" w:rsidRPr="00D13998" w:rsidRDefault="007A6581" w:rsidP="007A658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D13998">
        <w:rPr>
          <w:rFonts w:ascii="Times New Roman" w:hAnsi="Times New Roman"/>
          <w:bCs/>
          <w:sz w:val="28"/>
          <w:szCs w:val="28"/>
          <w:lang w:val="kk-KZ"/>
        </w:rPr>
        <w:t>Қоғам ұғымы. Қоғамдық дамудың негізгі концепциялары.</w:t>
      </w:r>
    </w:p>
    <w:p w14:paraId="193AF9E7" w14:textId="77777777" w:rsidR="007A6581" w:rsidRPr="00D13998" w:rsidRDefault="007A6581" w:rsidP="007A658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D13998">
        <w:rPr>
          <w:rFonts w:ascii="Times New Roman" w:hAnsi="Times New Roman"/>
          <w:bCs/>
          <w:sz w:val="28"/>
          <w:szCs w:val="28"/>
          <w:lang w:val="kk-KZ"/>
        </w:rPr>
        <w:t>Қоғам өміріндегі материальдық және идеальдық факторлар.</w:t>
      </w:r>
    </w:p>
    <w:p w14:paraId="0691C25A" w14:textId="77777777" w:rsidR="007A6581" w:rsidRPr="00D13998" w:rsidRDefault="007A6581" w:rsidP="007A658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D13998">
        <w:rPr>
          <w:rFonts w:ascii="Times New Roman" w:hAnsi="Times New Roman"/>
          <w:bCs/>
          <w:sz w:val="28"/>
          <w:szCs w:val="28"/>
          <w:lang w:val="kk-KZ"/>
        </w:rPr>
        <w:t>Еңбек шындықтың жаңа болмысқа айналуындағы басты шарт.</w:t>
      </w:r>
    </w:p>
    <w:p w14:paraId="59428D14" w14:textId="0EFE88B5" w:rsidR="007A6581" w:rsidRPr="00D13998" w:rsidRDefault="007A6581" w:rsidP="007A658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D13998">
        <w:rPr>
          <w:rFonts w:ascii="Times New Roman" w:hAnsi="Times New Roman"/>
          <w:bCs/>
          <w:sz w:val="28"/>
          <w:szCs w:val="28"/>
          <w:lang w:val="kk-KZ"/>
        </w:rPr>
        <w:t>Қазіргі қоғамның табиғи негіздері.</w:t>
      </w:r>
    </w:p>
    <w:p w14:paraId="692B189F" w14:textId="77777777" w:rsidR="007A6581" w:rsidRPr="00D13998" w:rsidRDefault="007A6581" w:rsidP="007A658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D13998">
        <w:rPr>
          <w:rFonts w:ascii="Times New Roman" w:hAnsi="Times New Roman"/>
          <w:bCs/>
          <w:sz w:val="28"/>
          <w:szCs w:val="28"/>
          <w:lang w:val="kk-KZ"/>
        </w:rPr>
        <w:t>Өмір сүру мен қоғам дамуының табиғи және жасанды орталары.</w:t>
      </w:r>
    </w:p>
    <w:p w14:paraId="355C7C3B" w14:textId="77777777" w:rsidR="007A6581" w:rsidRPr="00D13998" w:rsidRDefault="007A6581" w:rsidP="007A658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D13998">
        <w:rPr>
          <w:rFonts w:ascii="Times New Roman" w:hAnsi="Times New Roman"/>
          <w:bCs/>
          <w:sz w:val="28"/>
          <w:szCs w:val="28"/>
          <w:lang w:val="kk-KZ"/>
        </w:rPr>
        <w:t>Қоғамдық өмір өркениеттік процесс ретінде.</w:t>
      </w:r>
    </w:p>
    <w:p w14:paraId="3816AF90" w14:textId="77777777" w:rsidR="007A6581" w:rsidRPr="00D13998" w:rsidRDefault="007A6581" w:rsidP="007A658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D13998">
        <w:rPr>
          <w:rFonts w:ascii="Times New Roman" w:hAnsi="Times New Roman"/>
          <w:bCs/>
          <w:sz w:val="28"/>
          <w:szCs w:val="28"/>
          <w:lang w:val="kk-KZ"/>
        </w:rPr>
        <w:t>Өркениет қоғамның өмір сүріп дамуының формасы ретінде.</w:t>
      </w:r>
    </w:p>
    <w:p w14:paraId="6A5024D7" w14:textId="59F365A6" w:rsidR="007A6581" w:rsidRPr="00D13998" w:rsidRDefault="007A6581" w:rsidP="00AE243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D13998">
        <w:rPr>
          <w:rFonts w:ascii="Times New Roman" w:hAnsi="Times New Roman"/>
          <w:bCs/>
          <w:sz w:val="28"/>
          <w:szCs w:val="28"/>
          <w:lang w:val="kk-KZ"/>
        </w:rPr>
        <w:t>Өркениеттің типтері.</w:t>
      </w:r>
    </w:p>
    <w:p w14:paraId="1FA248DD" w14:textId="77777777" w:rsidR="007A6581" w:rsidRPr="00D13998" w:rsidRDefault="007A6581" w:rsidP="007A658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D13998">
        <w:rPr>
          <w:rFonts w:ascii="Times New Roman" w:hAnsi="Times New Roman"/>
          <w:bCs/>
          <w:sz w:val="28"/>
          <w:szCs w:val="28"/>
          <w:lang w:val="kk-KZ"/>
        </w:rPr>
        <w:t>Тұлғаның философиялық проблемалары.</w:t>
      </w:r>
    </w:p>
    <w:p w14:paraId="1FBFB81C" w14:textId="77777777" w:rsidR="00AE2433" w:rsidRPr="00D13998" w:rsidRDefault="00AE2433" w:rsidP="00AE243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D13998">
        <w:rPr>
          <w:rFonts w:ascii="Times New Roman" w:hAnsi="Times New Roman"/>
          <w:bCs/>
          <w:sz w:val="28"/>
          <w:szCs w:val="28"/>
          <w:lang w:val="kk-KZ"/>
        </w:rPr>
        <w:t>Қоғамның саяси өмірі.</w:t>
      </w:r>
    </w:p>
    <w:p w14:paraId="1906C01F" w14:textId="77777777" w:rsidR="00AE2433" w:rsidRPr="00D13998" w:rsidRDefault="00AE2433" w:rsidP="00AE243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D13998">
        <w:rPr>
          <w:rFonts w:ascii="Times New Roman" w:hAnsi="Times New Roman"/>
          <w:bCs/>
          <w:sz w:val="28"/>
          <w:szCs w:val="28"/>
          <w:lang w:val="kk-KZ"/>
        </w:rPr>
        <w:t>Саяси жүйе ұғымы.</w:t>
      </w:r>
    </w:p>
    <w:p w14:paraId="330536B6" w14:textId="77777777" w:rsidR="00AE2433" w:rsidRPr="00D13998" w:rsidRDefault="00AE2433" w:rsidP="00AE243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D13998">
        <w:rPr>
          <w:rFonts w:ascii="Times New Roman" w:hAnsi="Times New Roman"/>
          <w:bCs/>
          <w:sz w:val="28"/>
          <w:szCs w:val="28"/>
          <w:lang w:val="kk-KZ"/>
        </w:rPr>
        <w:t>Қоғам және саясат.</w:t>
      </w:r>
    </w:p>
    <w:p w14:paraId="6488A9AA" w14:textId="16AF7203" w:rsidR="00AE2433" w:rsidRPr="00D13998" w:rsidRDefault="00AE2433" w:rsidP="00AE243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D13998">
        <w:rPr>
          <w:rFonts w:ascii="Times New Roman" w:hAnsi="Times New Roman"/>
          <w:bCs/>
          <w:sz w:val="28"/>
          <w:szCs w:val="28"/>
          <w:lang w:val="kk-KZ"/>
        </w:rPr>
        <w:t>Қоғамның постмодернистік концепциясы.</w:t>
      </w:r>
    </w:p>
    <w:p w14:paraId="63B59283" w14:textId="47C298FC" w:rsidR="00AE2433" w:rsidRPr="00D13998" w:rsidRDefault="00AE2433" w:rsidP="00AE243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D13998">
        <w:rPr>
          <w:rFonts w:ascii="Times New Roman" w:hAnsi="Times New Roman"/>
          <w:bCs/>
          <w:sz w:val="28"/>
          <w:szCs w:val="28"/>
          <w:lang w:val="kk-KZ"/>
        </w:rPr>
        <w:t>Мәдениет және табиғат. Мәдениетті түсіну проблемасы</w:t>
      </w:r>
    </w:p>
    <w:p w14:paraId="5E207588" w14:textId="2359AE90" w:rsidR="00CA32DB" w:rsidRPr="00D956A6" w:rsidRDefault="00CA32DB" w:rsidP="00AF708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1E49CAEF" w14:textId="77777777" w:rsidR="00CA32DB" w:rsidRPr="00D956A6" w:rsidRDefault="00CA32DB" w:rsidP="00D956A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0FFAF537" w14:textId="77777777" w:rsidR="00CA32DB" w:rsidRPr="00D956A6" w:rsidRDefault="00CA32DB" w:rsidP="00D956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D956A6">
        <w:rPr>
          <w:rFonts w:ascii="Times New Roman" w:hAnsi="Times New Roman"/>
          <w:b/>
          <w:sz w:val="28"/>
          <w:szCs w:val="28"/>
          <w:lang w:val="kk-KZ"/>
        </w:rPr>
        <w:t>Емтиханға дайындалуға ұсынылатын әдебиеттер тізімі:</w:t>
      </w:r>
    </w:p>
    <w:p w14:paraId="2DEBF3DE" w14:textId="77777777" w:rsidR="00205040" w:rsidRDefault="00205040" w:rsidP="00205040">
      <w:pPr>
        <w:pStyle w:val="1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078890D" w14:textId="49C5425B" w:rsidR="00205040" w:rsidRPr="00EF2C22" w:rsidRDefault="00205040" w:rsidP="00205040">
      <w:pPr>
        <w:pStyle w:val="1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Pr="00EF2C22">
        <w:rPr>
          <w:rFonts w:ascii="Times New Roman" w:hAnsi="Times New Roman" w:cs="Times New Roman"/>
          <w:sz w:val="24"/>
          <w:szCs w:val="24"/>
          <w:lang w:val="kk-KZ"/>
        </w:rPr>
        <w:t>Джонстон Д. «Философияның</w:t>
      </w:r>
      <w:r w:rsidR="0042574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F2C22">
        <w:rPr>
          <w:rFonts w:ascii="Times New Roman" w:hAnsi="Times New Roman" w:cs="Times New Roman"/>
          <w:sz w:val="24"/>
          <w:szCs w:val="24"/>
          <w:lang w:val="kk-KZ"/>
        </w:rPr>
        <w:t>қысқаша</w:t>
      </w:r>
      <w:r w:rsidR="0042574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F2C22">
        <w:rPr>
          <w:rFonts w:ascii="Times New Roman" w:hAnsi="Times New Roman" w:cs="Times New Roman"/>
          <w:sz w:val="24"/>
          <w:szCs w:val="24"/>
          <w:lang w:val="kk-KZ"/>
        </w:rPr>
        <w:t>тарихы. Сократтан</w:t>
      </w:r>
      <w:r w:rsidR="0042574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F2C22">
        <w:rPr>
          <w:rFonts w:ascii="Times New Roman" w:hAnsi="Times New Roman" w:cs="Times New Roman"/>
          <w:sz w:val="24"/>
          <w:szCs w:val="24"/>
          <w:lang w:val="kk-KZ"/>
        </w:rPr>
        <w:t>Дерридаға</w:t>
      </w:r>
      <w:r w:rsidR="0042574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F2C22">
        <w:rPr>
          <w:rFonts w:ascii="Times New Roman" w:hAnsi="Times New Roman" w:cs="Times New Roman"/>
          <w:sz w:val="24"/>
          <w:szCs w:val="24"/>
          <w:lang w:val="kk-KZ"/>
        </w:rPr>
        <w:t>дейін».Ғылыми ред. Нурышева Г.Ж. – Астана, 2018.– 216 б.</w:t>
      </w:r>
    </w:p>
    <w:p w14:paraId="1B2E80A1" w14:textId="79141B82" w:rsidR="00205040" w:rsidRPr="00EF2C22" w:rsidRDefault="00205040" w:rsidP="00205040">
      <w:pPr>
        <w:pStyle w:val="1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EF2C22">
        <w:rPr>
          <w:rFonts w:ascii="Times New Roman" w:hAnsi="Times New Roman" w:cs="Times New Roman"/>
          <w:sz w:val="24"/>
          <w:szCs w:val="24"/>
          <w:lang w:val="kk-KZ"/>
        </w:rPr>
        <w:t>. Хесс Р. «Философияның таңдаулы 25 кітабы». Ғылыми ред. Раев Д.С. – Астана, 2018.–360 с.</w:t>
      </w:r>
    </w:p>
    <w:p w14:paraId="62097036" w14:textId="210C0D69" w:rsidR="00205040" w:rsidRPr="00EF2C22" w:rsidRDefault="00205040" w:rsidP="00205040">
      <w:pPr>
        <w:pStyle w:val="1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EF2C22">
        <w:rPr>
          <w:rFonts w:ascii="Times New Roman" w:hAnsi="Times New Roman" w:cs="Times New Roman"/>
          <w:sz w:val="24"/>
          <w:szCs w:val="24"/>
          <w:lang w:val="kk-KZ"/>
        </w:rPr>
        <w:t>. Кенни  Э. «Батыс</w:t>
      </w:r>
      <w:r w:rsidR="00BD4D0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F2C22">
        <w:rPr>
          <w:rFonts w:ascii="Times New Roman" w:hAnsi="Times New Roman" w:cs="Times New Roman"/>
          <w:sz w:val="24"/>
          <w:szCs w:val="24"/>
          <w:lang w:val="kk-KZ"/>
        </w:rPr>
        <w:t>философиясының</w:t>
      </w:r>
      <w:r w:rsidR="00BD4D0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F2C22">
        <w:rPr>
          <w:rFonts w:ascii="Times New Roman" w:hAnsi="Times New Roman" w:cs="Times New Roman"/>
          <w:sz w:val="24"/>
          <w:szCs w:val="24"/>
          <w:lang w:val="kk-KZ"/>
        </w:rPr>
        <w:t>жаңа</w:t>
      </w:r>
      <w:r w:rsidR="00BD4D0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F2C22">
        <w:rPr>
          <w:rFonts w:ascii="Times New Roman" w:hAnsi="Times New Roman" w:cs="Times New Roman"/>
          <w:sz w:val="24"/>
          <w:szCs w:val="24"/>
          <w:lang w:val="kk-KZ"/>
        </w:rPr>
        <w:t xml:space="preserve">тарихы. 1-том: Антика философиясы» / ғылыми редактор Молдабеков Ж. Ж. – Астана, 2018. – 408 с. </w:t>
      </w:r>
    </w:p>
    <w:p w14:paraId="1F22ABA6" w14:textId="4FBAF1B6" w:rsidR="00205040" w:rsidRPr="00EF2C22" w:rsidRDefault="00205040" w:rsidP="00205040">
      <w:pPr>
        <w:pStyle w:val="1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EF2C22">
        <w:rPr>
          <w:rFonts w:ascii="Times New Roman" w:hAnsi="Times New Roman" w:cs="Times New Roman"/>
          <w:sz w:val="24"/>
          <w:szCs w:val="24"/>
          <w:lang w:val="kk-KZ"/>
        </w:rPr>
        <w:t>. Кенни Э. «Батыс</w:t>
      </w:r>
      <w:r w:rsidR="00BD4D0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F2C22">
        <w:rPr>
          <w:rFonts w:ascii="Times New Roman" w:hAnsi="Times New Roman" w:cs="Times New Roman"/>
          <w:sz w:val="24"/>
          <w:szCs w:val="24"/>
          <w:lang w:val="kk-KZ"/>
        </w:rPr>
        <w:t>философиясының</w:t>
      </w:r>
      <w:r w:rsidR="00BD4D0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F2C22">
        <w:rPr>
          <w:rFonts w:ascii="Times New Roman" w:hAnsi="Times New Roman" w:cs="Times New Roman"/>
          <w:sz w:val="24"/>
          <w:szCs w:val="24"/>
          <w:lang w:val="kk-KZ"/>
        </w:rPr>
        <w:t>жаңа</w:t>
      </w:r>
      <w:r w:rsidR="00BD4D0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F2C22">
        <w:rPr>
          <w:rFonts w:ascii="Times New Roman" w:hAnsi="Times New Roman" w:cs="Times New Roman"/>
          <w:sz w:val="24"/>
          <w:szCs w:val="24"/>
          <w:lang w:val="kk-KZ"/>
        </w:rPr>
        <w:t>тарихы. 2-том: Орта ғасырфилософиясы» / ғылыми редактор Оспанов С. – Астана, 2018. – 400 с.</w:t>
      </w:r>
    </w:p>
    <w:p w14:paraId="68660527" w14:textId="7D4B3706" w:rsidR="00A57A47" w:rsidRPr="00EF2C22" w:rsidRDefault="00A57A47" w:rsidP="00A57A47">
      <w:pPr>
        <w:pStyle w:val="1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</w:t>
      </w:r>
      <w:r w:rsidRPr="00EF2C22">
        <w:rPr>
          <w:rFonts w:ascii="Times New Roman" w:hAnsi="Times New Roman" w:cs="Times New Roman"/>
          <w:sz w:val="24"/>
          <w:szCs w:val="24"/>
          <w:lang w:val="kk-KZ"/>
        </w:rPr>
        <w:t xml:space="preserve">Нұрышева Г.Ж. «Философия» – Алматы: Інжу-маржан, 2013. </w:t>
      </w:r>
    </w:p>
    <w:p w14:paraId="2CE08D80" w14:textId="6EB34CD5" w:rsidR="00A57A47" w:rsidRPr="00EF2C22" w:rsidRDefault="00A57A47" w:rsidP="00A57A47">
      <w:pPr>
        <w:pStyle w:val="1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EF2C22">
        <w:rPr>
          <w:rFonts w:ascii="Times New Roman" w:hAnsi="Times New Roman" w:cs="Times New Roman"/>
          <w:sz w:val="24"/>
          <w:szCs w:val="24"/>
          <w:lang w:val="kk-KZ"/>
        </w:rPr>
        <w:t xml:space="preserve">. Петрова В.Ф., Хасанов М.Ш. «Философия». – Алматы: Эверо, 2014. </w:t>
      </w:r>
    </w:p>
    <w:p w14:paraId="3DA1234B" w14:textId="1EA185D9" w:rsidR="00A57A47" w:rsidRPr="00EF2C22" w:rsidRDefault="00A57A47" w:rsidP="00A57A47">
      <w:pPr>
        <w:pStyle w:val="1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</w:t>
      </w:r>
      <w:r w:rsidRPr="00EF2C22">
        <w:rPr>
          <w:rFonts w:ascii="Times New Roman" w:hAnsi="Times New Roman" w:cs="Times New Roman"/>
          <w:sz w:val="24"/>
          <w:szCs w:val="24"/>
          <w:lang w:val="kk-KZ"/>
        </w:rPr>
        <w:t xml:space="preserve">. Ғарифолла Есім «Фәлсафа тарихы» – Алматы, 2000. </w:t>
      </w:r>
    </w:p>
    <w:p w14:paraId="5D0AB91D" w14:textId="35D5DC02" w:rsidR="006B7DA0" w:rsidRPr="00205040" w:rsidRDefault="006B7DA0" w:rsidP="0020504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sectPr w:rsidR="006B7DA0" w:rsidRPr="002050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94AD4"/>
    <w:multiLevelType w:val="hybridMultilevel"/>
    <w:tmpl w:val="E5C8DFF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D53697F"/>
    <w:multiLevelType w:val="hybridMultilevel"/>
    <w:tmpl w:val="DCBE0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FA2EEE"/>
    <w:multiLevelType w:val="hybridMultilevel"/>
    <w:tmpl w:val="5FFCCB42"/>
    <w:lvl w:ilvl="0" w:tplc="3BDCC31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506" w:hanging="360"/>
      </w:pPr>
    </w:lvl>
    <w:lvl w:ilvl="2" w:tplc="2000001B" w:tentative="1">
      <w:start w:val="1"/>
      <w:numFmt w:val="lowerRoman"/>
      <w:lvlText w:val="%3."/>
      <w:lvlJc w:val="right"/>
      <w:pPr>
        <w:ind w:left="2226" w:hanging="180"/>
      </w:pPr>
    </w:lvl>
    <w:lvl w:ilvl="3" w:tplc="2000000F" w:tentative="1">
      <w:start w:val="1"/>
      <w:numFmt w:val="decimal"/>
      <w:lvlText w:val="%4."/>
      <w:lvlJc w:val="left"/>
      <w:pPr>
        <w:ind w:left="2946" w:hanging="360"/>
      </w:pPr>
    </w:lvl>
    <w:lvl w:ilvl="4" w:tplc="20000019" w:tentative="1">
      <w:start w:val="1"/>
      <w:numFmt w:val="lowerLetter"/>
      <w:lvlText w:val="%5."/>
      <w:lvlJc w:val="left"/>
      <w:pPr>
        <w:ind w:left="3666" w:hanging="360"/>
      </w:pPr>
    </w:lvl>
    <w:lvl w:ilvl="5" w:tplc="2000001B" w:tentative="1">
      <w:start w:val="1"/>
      <w:numFmt w:val="lowerRoman"/>
      <w:lvlText w:val="%6."/>
      <w:lvlJc w:val="right"/>
      <w:pPr>
        <w:ind w:left="4386" w:hanging="180"/>
      </w:pPr>
    </w:lvl>
    <w:lvl w:ilvl="6" w:tplc="2000000F" w:tentative="1">
      <w:start w:val="1"/>
      <w:numFmt w:val="decimal"/>
      <w:lvlText w:val="%7."/>
      <w:lvlJc w:val="left"/>
      <w:pPr>
        <w:ind w:left="5106" w:hanging="360"/>
      </w:pPr>
    </w:lvl>
    <w:lvl w:ilvl="7" w:tplc="20000019" w:tentative="1">
      <w:start w:val="1"/>
      <w:numFmt w:val="lowerLetter"/>
      <w:lvlText w:val="%8."/>
      <w:lvlJc w:val="left"/>
      <w:pPr>
        <w:ind w:left="5826" w:hanging="360"/>
      </w:pPr>
    </w:lvl>
    <w:lvl w:ilvl="8" w:tplc="2000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DA0"/>
    <w:rsid w:val="00205040"/>
    <w:rsid w:val="0042574A"/>
    <w:rsid w:val="006B7DA0"/>
    <w:rsid w:val="007A6581"/>
    <w:rsid w:val="009D55A8"/>
    <w:rsid w:val="00A5106C"/>
    <w:rsid w:val="00A57A47"/>
    <w:rsid w:val="00AE2433"/>
    <w:rsid w:val="00AF708D"/>
    <w:rsid w:val="00BD4D0F"/>
    <w:rsid w:val="00C23B5A"/>
    <w:rsid w:val="00CA32DB"/>
    <w:rsid w:val="00D13998"/>
    <w:rsid w:val="00D956A6"/>
    <w:rsid w:val="00DD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881EE"/>
  <w15:chartTrackingRefBased/>
  <w15:docId w15:val="{38893D1B-A253-4E96-ABE5-E77034BDA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32DB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CA32D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32D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32DB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32DB"/>
    <w:rPr>
      <w:rFonts w:ascii="Cambria" w:eastAsia="Times New Roman" w:hAnsi="Cambria" w:cs="Times New Roman"/>
      <w:b/>
      <w:bCs/>
      <w:color w:val="4F81BD"/>
      <w:sz w:val="26"/>
      <w:szCs w:val="26"/>
      <w:lang w:val="ru-RU"/>
    </w:rPr>
  </w:style>
  <w:style w:type="paragraph" w:styleId="a3">
    <w:name w:val="List Paragraph"/>
    <w:basedOn w:val="a"/>
    <w:uiPriority w:val="99"/>
    <w:qFormat/>
    <w:rsid w:val="00CA32DB"/>
    <w:pPr>
      <w:ind w:left="720"/>
      <w:contextualSpacing/>
    </w:pPr>
  </w:style>
  <w:style w:type="paragraph" w:customStyle="1" w:styleId="Default">
    <w:name w:val="Default"/>
    <w:rsid w:val="00CA32D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4">
    <w:name w:val="Hyperlink"/>
    <w:basedOn w:val="a0"/>
    <w:uiPriority w:val="99"/>
    <w:semiHidden/>
    <w:unhideWhenUsed/>
    <w:rsid w:val="00D956A6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D956A6"/>
    <w:pPr>
      <w:spacing w:before="100" w:beforeAutospacing="1" w:after="100" w:afterAutospacing="1" w:line="240" w:lineRule="auto"/>
    </w:pPr>
    <w:rPr>
      <w:rFonts w:ascii="Arial" w:eastAsia="Calibri" w:hAnsi="Arial" w:cs="Arial"/>
      <w:sz w:val="20"/>
      <w:szCs w:val="20"/>
    </w:rPr>
  </w:style>
  <w:style w:type="paragraph" w:styleId="a6">
    <w:name w:val="No Spacing"/>
    <w:uiPriority w:val="1"/>
    <w:qFormat/>
    <w:rsid w:val="00D956A6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pple-converted-space">
    <w:name w:val="apple-converted-space"/>
    <w:basedOn w:val="a0"/>
    <w:rsid w:val="00D956A6"/>
  </w:style>
  <w:style w:type="character" w:styleId="a7">
    <w:name w:val="Strong"/>
    <w:basedOn w:val="a0"/>
    <w:uiPriority w:val="22"/>
    <w:qFormat/>
    <w:rsid w:val="00D956A6"/>
    <w:rPr>
      <w:b/>
      <w:bCs/>
    </w:rPr>
  </w:style>
  <w:style w:type="paragraph" w:customStyle="1" w:styleId="11">
    <w:name w:val="Без интервала1"/>
    <w:rsid w:val="00205040"/>
    <w:pPr>
      <w:spacing w:after="0" w:line="240" w:lineRule="auto"/>
    </w:pPr>
    <w:rPr>
      <w:rFonts w:ascii="Calibri" w:eastAsia="Times New Roman" w:hAnsi="Calibri" w:cs="Calibri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2021-10-13T19:39:00Z</dcterms:created>
  <dcterms:modified xsi:type="dcterms:W3CDTF">2021-10-13T20:32:00Z</dcterms:modified>
</cp:coreProperties>
</file>